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754D" w14:textId="273DF370" w:rsidR="00EE32A9" w:rsidRDefault="00EE32A9" w:rsidP="00EE32A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0EB0C8DC" wp14:editId="75F31F5B">
            <wp:extent cx="2339340" cy="133810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130" cy="1343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5ABA" w14:textId="77777777" w:rsidR="00EE32A9" w:rsidRDefault="00EE32A9" w:rsidP="00EE32A9">
      <w:pPr>
        <w:tabs>
          <w:tab w:val="left" w:pos="2244"/>
        </w:tabs>
        <w:jc w:val="center"/>
        <w:rPr>
          <w:rFonts w:cstheme="minorHAnsi"/>
          <w:b/>
          <w:sz w:val="24"/>
          <w:szCs w:val="24"/>
        </w:rPr>
      </w:pPr>
    </w:p>
    <w:p w14:paraId="2B24B97E" w14:textId="77777777" w:rsidR="00EE32A9" w:rsidRDefault="00EE32A9" w:rsidP="00EE32A9">
      <w:pPr>
        <w:tabs>
          <w:tab w:val="left" w:pos="2244"/>
        </w:tabs>
        <w:jc w:val="center"/>
        <w:rPr>
          <w:rFonts w:cstheme="minorHAnsi"/>
          <w:b/>
          <w:sz w:val="24"/>
          <w:szCs w:val="24"/>
        </w:rPr>
      </w:pPr>
    </w:p>
    <w:p w14:paraId="2C0EA8C8" w14:textId="77777777" w:rsidR="00EE32A9" w:rsidRDefault="00EE32A9" w:rsidP="00EE32A9">
      <w:pPr>
        <w:tabs>
          <w:tab w:val="left" w:pos="2244"/>
        </w:tabs>
        <w:jc w:val="center"/>
        <w:rPr>
          <w:rFonts w:cstheme="minorHAnsi"/>
          <w:b/>
          <w:sz w:val="24"/>
          <w:szCs w:val="24"/>
        </w:rPr>
      </w:pPr>
    </w:p>
    <w:p w14:paraId="1441E462" w14:textId="77777777" w:rsidR="00EE32A9" w:rsidRPr="00EE32A9" w:rsidRDefault="00EE32A9" w:rsidP="00EE32A9">
      <w:pPr>
        <w:tabs>
          <w:tab w:val="left" w:pos="2244"/>
        </w:tabs>
        <w:jc w:val="center"/>
        <w:rPr>
          <w:rFonts w:cstheme="minorHAnsi"/>
          <w:b/>
          <w:sz w:val="32"/>
          <w:szCs w:val="32"/>
        </w:rPr>
      </w:pPr>
    </w:p>
    <w:p w14:paraId="47E594A3" w14:textId="496DCC42" w:rsidR="00EE32A9" w:rsidRPr="00EE32A9" w:rsidRDefault="00EE32A9" w:rsidP="00EE32A9">
      <w:pPr>
        <w:tabs>
          <w:tab w:val="left" w:pos="2244"/>
        </w:tabs>
        <w:jc w:val="center"/>
        <w:rPr>
          <w:rFonts w:cstheme="minorHAnsi"/>
          <w:b/>
          <w:sz w:val="32"/>
          <w:szCs w:val="32"/>
        </w:rPr>
      </w:pPr>
      <w:r w:rsidRPr="00EE32A9">
        <w:rPr>
          <w:rFonts w:cstheme="minorHAnsi"/>
          <w:b/>
          <w:sz w:val="32"/>
          <w:szCs w:val="32"/>
        </w:rPr>
        <w:t xml:space="preserve">ΠΑΡΑΡΤΗΜΑ </w:t>
      </w:r>
      <w:r w:rsidRPr="00EE32A9">
        <w:rPr>
          <w:rFonts w:cstheme="minorHAnsi"/>
          <w:b/>
          <w:sz w:val="32"/>
          <w:szCs w:val="32"/>
        </w:rPr>
        <w:t>Α10</w:t>
      </w:r>
    </w:p>
    <w:p w14:paraId="7B026356" w14:textId="1B283019" w:rsidR="00EE32A9" w:rsidRDefault="00EE32A9" w:rsidP="00EE32A9">
      <w:pPr>
        <w:jc w:val="center"/>
        <w:rPr>
          <w:rFonts w:cstheme="minorHAnsi"/>
          <w:b/>
          <w:sz w:val="24"/>
          <w:szCs w:val="24"/>
        </w:rPr>
      </w:pPr>
      <w:r w:rsidRPr="00EE32A9">
        <w:rPr>
          <w:rFonts w:cstheme="minorHAnsi"/>
          <w:b/>
          <w:sz w:val="32"/>
          <w:szCs w:val="32"/>
        </w:rPr>
        <w:t>Κανονισμός λειτουργίας μηχανισμού διαχείρισης παραπόνων και ενστάσεων φοιτητών</w:t>
      </w:r>
      <w:r w:rsidRPr="00EE32A9">
        <w:rPr>
          <w:rFonts w:cstheme="minorHAnsi"/>
          <w:sz w:val="24"/>
          <w:szCs w:val="24"/>
        </w:rPr>
        <w:br w:type="page"/>
      </w:r>
    </w:p>
    <w:p w14:paraId="2B73F9E0" w14:textId="0C56DA53" w:rsidR="006D60F2" w:rsidRPr="00155662" w:rsidRDefault="00146CB6" w:rsidP="00A352F9">
      <w:pPr>
        <w:jc w:val="both"/>
        <w:rPr>
          <w:rFonts w:cstheme="minorHAnsi"/>
          <w:b/>
          <w:sz w:val="24"/>
          <w:szCs w:val="24"/>
        </w:rPr>
      </w:pPr>
      <w:r w:rsidRPr="00155662">
        <w:rPr>
          <w:rFonts w:cstheme="minorHAnsi"/>
          <w:b/>
          <w:sz w:val="24"/>
          <w:szCs w:val="24"/>
        </w:rPr>
        <w:lastRenderedPageBreak/>
        <w:t xml:space="preserve">ΜΗΧΑΝΙΣΜΟΣ ΔΙΑΧΕΙΡΙΣΗΣ ΠΑΡΑΠΟΝΩΝ ΚΑΙ ΕΝΣΤΑΣΕΩΝ </w:t>
      </w:r>
    </w:p>
    <w:p w14:paraId="011711BD" w14:textId="77777777" w:rsidR="00146CB6" w:rsidRPr="00155662" w:rsidRDefault="00146CB6" w:rsidP="00A352F9">
      <w:pPr>
        <w:jc w:val="both"/>
        <w:rPr>
          <w:rFonts w:cstheme="minorHAnsi"/>
        </w:rPr>
      </w:pPr>
      <w:r w:rsidRPr="00155662">
        <w:rPr>
          <w:rFonts w:cstheme="minorHAnsi"/>
        </w:rPr>
        <w:t xml:space="preserve">1. ΔΙΑΔΙΚΑΣΙΑ ΔΙΑΧΕΙΡΙΣΗΣ ΠΑΡΑΠΟΝΩΝ ΚΑΙ ΕΝΣΤΑΣΕΩΝ </w:t>
      </w:r>
    </w:p>
    <w:p w14:paraId="672A6659" w14:textId="77777777" w:rsidR="005C7E07" w:rsidRPr="00155662" w:rsidRDefault="005C7E07" w:rsidP="00A352F9">
      <w:pPr>
        <w:jc w:val="both"/>
        <w:rPr>
          <w:rFonts w:cstheme="minorHAnsi"/>
        </w:rPr>
      </w:pPr>
    </w:p>
    <w:p w14:paraId="0FB43C10" w14:textId="77777777" w:rsidR="00A26DB0" w:rsidRPr="00155662" w:rsidRDefault="00A26DB0" w:rsidP="00A352F9">
      <w:pPr>
        <w:pStyle w:val="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Στο πλαίσιο της ενίσχυσης της </w:t>
      </w:r>
      <w:proofErr w:type="spellStart"/>
      <w:r w:rsidRPr="00155662">
        <w:rPr>
          <w:rFonts w:asciiTheme="minorHAnsi" w:hAnsiTheme="minorHAnsi" w:cstheme="minorHAnsi"/>
          <w:color w:val="333333"/>
          <w:sz w:val="22"/>
          <w:szCs w:val="22"/>
        </w:rPr>
        <w:t>φοιτητοκεντρικής</w:t>
      </w:r>
      <w:proofErr w:type="spellEnd"/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εκπαιδευτικής διαδικασίας, αλλά και των αρχών της διαφάνειας και λογοδοσίας, έχει υιοθετηθεί η  «</w:t>
      </w:r>
      <w:r w:rsidRPr="00155662">
        <w:rPr>
          <w:rFonts w:asciiTheme="minorHAnsi" w:hAnsiTheme="minorHAnsi" w:cstheme="minorHAnsi"/>
          <w:b/>
          <w:bCs/>
          <w:color w:val="333333"/>
          <w:sz w:val="22"/>
          <w:szCs w:val="22"/>
        </w:rPr>
        <w:t>Διαδικασία Διαχείρισης Παραπόνων»</w:t>
      </w:r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 των </w:t>
      </w:r>
      <w:r w:rsidR="00A352F9" w:rsidRPr="00155662">
        <w:rPr>
          <w:rFonts w:asciiTheme="minorHAnsi" w:hAnsiTheme="minorHAnsi" w:cstheme="minorHAnsi"/>
          <w:color w:val="333333"/>
          <w:sz w:val="22"/>
          <w:szCs w:val="22"/>
        </w:rPr>
        <w:t>μεταπτυχιακών</w:t>
      </w:r>
      <w:r w:rsidR="004D1AB4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440D4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φοιτητών/φοιτητριών της </w:t>
      </w:r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953A97" w:rsidRPr="00155662">
        <w:rPr>
          <w:rFonts w:asciiTheme="minorHAnsi" w:hAnsiTheme="minorHAnsi" w:cstheme="minorHAnsi"/>
          <w:color w:val="333333"/>
          <w:sz w:val="22"/>
          <w:szCs w:val="22"/>
        </w:rPr>
        <w:t>Ιατρικής</w:t>
      </w:r>
      <w:r w:rsidR="00F440D4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Σχολής ΕΚΠΑ</w:t>
      </w:r>
      <w:r w:rsidR="00953A97" w:rsidRPr="00155662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Η συγκεκριμένη διαδικασία αφορά σε όλα τα παράπονα που άπτονται της ποιότητας των παρεχόμενων από το </w:t>
      </w:r>
      <w:r w:rsidR="00F440D4" w:rsidRPr="00155662">
        <w:rPr>
          <w:rFonts w:asciiTheme="minorHAnsi" w:hAnsiTheme="minorHAnsi" w:cstheme="minorHAnsi"/>
          <w:color w:val="333333"/>
          <w:sz w:val="22"/>
          <w:szCs w:val="22"/>
        </w:rPr>
        <w:t>ΠΜΣ της</w:t>
      </w:r>
      <w:r w:rsidR="006D60F2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Ιατρικής</w:t>
      </w:r>
      <w:r w:rsidR="00F440D4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Σχολής</w:t>
      </w:r>
      <w:r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εκπαιδευτικών υπηρεσιών.</w:t>
      </w:r>
    </w:p>
    <w:p w14:paraId="22C0D147" w14:textId="77777777" w:rsidR="00146CB6" w:rsidRPr="00155662" w:rsidRDefault="00A26DB0" w:rsidP="00A352F9">
      <w:pPr>
        <w:pStyle w:val="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662">
        <w:rPr>
          <w:rFonts w:asciiTheme="minorHAnsi" w:hAnsiTheme="minorHAnsi" w:cstheme="minorHAnsi"/>
          <w:color w:val="333333"/>
          <w:sz w:val="22"/>
          <w:szCs w:val="22"/>
        </w:rPr>
        <w:t>Η διαδικασία περιγράφεται ως ακολούθως :</w:t>
      </w:r>
      <w:r w:rsidR="00146CB6" w:rsidRPr="001556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4171C" w14:textId="18F73384" w:rsidR="006D60F2" w:rsidRPr="00155662" w:rsidRDefault="778FFA3A" w:rsidP="778FFA3A">
      <w:pPr>
        <w:spacing w:line="360" w:lineRule="auto"/>
        <w:jc w:val="both"/>
      </w:pPr>
      <w:r w:rsidRPr="778FFA3A">
        <w:t xml:space="preserve">Για την καταγραφή των παραπόνων και των ενστάσεων των φοιτητών/τριών του ΠΜΣ είναι διαθέσιμο σε ηλεκτρονική μορφή στην ιστοσελίδα του ΠΜΣ </w:t>
      </w:r>
      <w:r w:rsidR="003263C6">
        <w:t>«Αντιμετώπιση Εξαρτήσεων-</w:t>
      </w:r>
      <w:proofErr w:type="spellStart"/>
      <w:r w:rsidR="003263C6">
        <w:t>Εξαρτησιολογία</w:t>
      </w:r>
      <w:proofErr w:type="spellEnd"/>
      <w:r w:rsidR="003263C6">
        <w:t>»</w:t>
      </w:r>
      <w:r w:rsidRPr="778FFA3A">
        <w:t xml:space="preserve"> το «Έντυπο Υποβολής Παραπόνων» το οποίο συμπληρώνει ο φοιτητής/</w:t>
      </w:r>
      <w:proofErr w:type="spellStart"/>
      <w:r w:rsidRPr="778FFA3A">
        <w:t>τρια</w:t>
      </w:r>
      <w:proofErr w:type="spellEnd"/>
      <w:r w:rsidRPr="778FFA3A">
        <w:t>.</w:t>
      </w:r>
    </w:p>
    <w:p w14:paraId="12278E7F" w14:textId="77777777" w:rsidR="00146CB6" w:rsidRPr="00155662" w:rsidRDefault="00146CB6" w:rsidP="00A352F9">
      <w:pPr>
        <w:spacing w:line="360" w:lineRule="auto"/>
        <w:jc w:val="both"/>
        <w:rPr>
          <w:rFonts w:cstheme="minorHAnsi"/>
        </w:rPr>
      </w:pPr>
      <w:r w:rsidRPr="00155662">
        <w:rPr>
          <w:rFonts w:cstheme="minorHAnsi"/>
        </w:rPr>
        <w:t xml:space="preserve">Ο </w:t>
      </w:r>
      <w:r w:rsidR="001A370A" w:rsidRPr="00155662">
        <w:rPr>
          <w:rFonts w:cstheme="minorHAnsi"/>
        </w:rPr>
        <w:t>Ακαδημαϊκός Σύμβουλος ο οποίος ορίζεται ή παύεται από τη Συντονιστική Επιτροπή</w:t>
      </w:r>
      <w:r w:rsidR="003709C3" w:rsidRPr="00155662">
        <w:rPr>
          <w:rFonts w:cstheme="minorHAnsi"/>
        </w:rPr>
        <w:t>,</w:t>
      </w:r>
      <w:r w:rsidRPr="00155662">
        <w:rPr>
          <w:rFonts w:cstheme="minorHAnsi"/>
        </w:rPr>
        <w:t xml:space="preserve"> αφού εξετάσει το παράπονο προβαίνει σε όλες τις απαραίτητες ενέργειες και ενημερώνει τα όργανα του </w:t>
      </w:r>
      <w:r w:rsidR="006D60F2" w:rsidRPr="00155662">
        <w:rPr>
          <w:rFonts w:cstheme="minorHAnsi"/>
        </w:rPr>
        <w:t>ΠΜΣ</w:t>
      </w:r>
      <w:r w:rsidRPr="00155662">
        <w:rPr>
          <w:rFonts w:cstheme="minorHAnsi"/>
        </w:rPr>
        <w:t>.</w:t>
      </w:r>
    </w:p>
    <w:p w14:paraId="384E103C" w14:textId="77777777" w:rsidR="00146CB6" w:rsidRPr="00155662" w:rsidRDefault="00146CB6" w:rsidP="00A352F9">
      <w:pPr>
        <w:spacing w:line="360" w:lineRule="auto"/>
        <w:jc w:val="both"/>
        <w:rPr>
          <w:rFonts w:cstheme="minorHAnsi"/>
        </w:rPr>
      </w:pPr>
      <w:r w:rsidRPr="00155662">
        <w:rPr>
          <w:rFonts w:cstheme="minorHAnsi"/>
        </w:rPr>
        <w:t xml:space="preserve"> </w:t>
      </w:r>
      <w:r w:rsidR="001A370A" w:rsidRPr="00155662">
        <w:rPr>
          <w:rFonts w:cstheme="minorHAnsi"/>
        </w:rPr>
        <w:t>Οι Ακαδημαϊκοί Σύμβουλοι οι οποίοι</w:t>
      </w:r>
      <w:r w:rsidRPr="00155662">
        <w:rPr>
          <w:rFonts w:cstheme="minorHAnsi"/>
        </w:rPr>
        <w:t xml:space="preserve"> δύνανται να προτείνουν λύσεις σε ζητήματα που αφορούν ακαδημαϊκά, εκπαιδευτικά ή διοικητικά ζητήματα. Για παράπονα σχετικά με την Ακαδημαϊκή διαδικασία οι φοιτητές/</w:t>
      </w:r>
      <w:proofErr w:type="spellStart"/>
      <w:r w:rsidRPr="00155662">
        <w:rPr>
          <w:rFonts w:cstheme="minorHAnsi"/>
        </w:rPr>
        <w:t>τριες</w:t>
      </w:r>
      <w:proofErr w:type="spellEnd"/>
      <w:r w:rsidRPr="00155662">
        <w:rPr>
          <w:rFonts w:cstheme="minorHAnsi"/>
        </w:rPr>
        <w:t xml:space="preserve"> οφείλ</w:t>
      </w:r>
      <w:r w:rsidR="001A370A" w:rsidRPr="00155662">
        <w:rPr>
          <w:rFonts w:cstheme="minorHAnsi"/>
        </w:rPr>
        <w:t xml:space="preserve">ουν να απευθύνονται αρχικά </w:t>
      </w:r>
      <w:r w:rsidR="006D60F2" w:rsidRPr="00155662">
        <w:rPr>
          <w:rFonts w:cstheme="minorHAnsi"/>
        </w:rPr>
        <w:t>στον Α</w:t>
      </w:r>
      <w:r w:rsidR="00A25EC0" w:rsidRPr="00155662">
        <w:rPr>
          <w:rFonts w:cstheme="minorHAnsi"/>
        </w:rPr>
        <w:t xml:space="preserve">καδημαϊκό </w:t>
      </w:r>
      <w:r w:rsidR="006D60F2" w:rsidRPr="00155662">
        <w:rPr>
          <w:rFonts w:cstheme="minorHAnsi"/>
        </w:rPr>
        <w:t>Σ</w:t>
      </w:r>
      <w:r w:rsidR="00A25EC0" w:rsidRPr="00155662">
        <w:rPr>
          <w:rFonts w:cstheme="minorHAnsi"/>
        </w:rPr>
        <w:t>ύμβουλο</w:t>
      </w:r>
      <w:r w:rsidRPr="00155662">
        <w:rPr>
          <w:rFonts w:cstheme="minorHAnsi"/>
        </w:rPr>
        <w:t xml:space="preserve"> που έχει ορισθεί και στη συνέχεια στα </w:t>
      </w:r>
      <w:r w:rsidR="003709C3" w:rsidRPr="00155662">
        <w:rPr>
          <w:rFonts w:cstheme="minorHAnsi"/>
        </w:rPr>
        <w:t xml:space="preserve">υπόλοιπα </w:t>
      </w:r>
      <w:r w:rsidR="003C7941" w:rsidRPr="00155662">
        <w:rPr>
          <w:rFonts w:cstheme="minorHAnsi"/>
        </w:rPr>
        <w:t xml:space="preserve">θεσμοθετημένα </w:t>
      </w:r>
      <w:r w:rsidR="003709C3" w:rsidRPr="00155662">
        <w:rPr>
          <w:rFonts w:cstheme="minorHAnsi"/>
        </w:rPr>
        <w:t xml:space="preserve"> όργανα του ΠΜΣ</w:t>
      </w:r>
      <w:r w:rsidRPr="00155662">
        <w:rPr>
          <w:rFonts w:cstheme="minorHAnsi"/>
        </w:rPr>
        <w:t xml:space="preserve">. </w:t>
      </w:r>
    </w:p>
    <w:p w14:paraId="5310D323" w14:textId="5E8013D0" w:rsidR="001A370A" w:rsidRPr="00155662" w:rsidRDefault="778FFA3A" w:rsidP="778FFA3A">
      <w:pPr>
        <w:spacing w:line="360" w:lineRule="auto"/>
        <w:jc w:val="both"/>
      </w:pPr>
      <w:r w:rsidRPr="778FFA3A">
        <w:t>Σε περίπτωση που μεταπτυχιακός φοιτητής/</w:t>
      </w:r>
      <w:proofErr w:type="spellStart"/>
      <w:r w:rsidRPr="778FFA3A">
        <w:t>τρια</w:t>
      </w:r>
      <w:proofErr w:type="spellEnd"/>
      <w:r w:rsidRPr="778FFA3A">
        <w:t xml:space="preserve"> αποτύχει στην εξέταση μαθήματος ή μαθημάτων του ΠΜΣ δύναται να εξεταστεί, ύστερα από αίτησή του από τριμελή Επιτροπή μελών ΔΕΠ της Ιατρικής Σχολής, τα μέλη της οποίας έχουν το ίδιο ή συναφές αντικείμενο με το εξεταζόμενο μάθημα και ορίζονται από τη Συνέλευση της Ιατρικής Σχολής. Από την εξέταση εξαιρείται ο Υπεύθυνος της εξέτασης διδάσκων.</w:t>
      </w:r>
    </w:p>
    <w:p w14:paraId="31AA02C0" w14:textId="77777777" w:rsidR="00051C35" w:rsidRPr="00155662" w:rsidRDefault="00146CB6" w:rsidP="00A352F9">
      <w:pPr>
        <w:spacing w:line="360" w:lineRule="auto"/>
        <w:jc w:val="both"/>
        <w:rPr>
          <w:rFonts w:cstheme="minorHAnsi"/>
        </w:rPr>
      </w:pPr>
      <w:r w:rsidRPr="00155662">
        <w:rPr>
          <w:rFonts w:cstheme="minorHAnsi"/>
        </w:rPr>
        <w:t xml:space="preserve">Σε κάθε περίπτωση υπάρχει δυνατότητα να ενεργοποιηθεί (μετά από σχετικό αίτημα) και η Επιτροπή </w:t>
      </w:r>
      <w:r w:rsidR="00051C35" w:rsidRPr="00155662">
        <w:rPr>
          <w:rFonts w:cstheme="minorHAnsi"/>
        </w:rPr>
        <w:t>Με</w:t>
      </w:r>
      <w:r w:rsidR="00923477" w:rsidRPr="00155662">
        <w:rPr>
          <w:rFonts w:cstheme="minorHAnsi"/>
        </w:rPr>
        <w:t>ταπτυχιακής Εκπαίδευσης</w:t>
      </w:r>
      <w:r w:rsidR="00F440D4" w:rsidRPr="00155662">
        <w:rPr>
          <w:rFonts w:cstheme="minorHAnsi"/>
        </w:rPr>
        <w:t xml:space="preserve"> της Ιατρικής Σχολής</w:t>
      </w:r>
      <w:r w:rsidRPr="00155662">
        <w:rPr>
          <w:rFonts w:cstheme="minorHAnsi"/>
        </w:rPr>
        <w:t>, στην οποία μπορούν να απευθύνονται οι φοιτητές/</w:t>
      </w:r>
      <w:proofErr w:type="spellStart"/>
      <w:r w:rsidRPr="00155662">
        <w:rPr>
          <w:rFonts w:cstheme="minorHAnsi"/>
        </w:rPr>
        <w:t>τριες</w:t>
      </w:r>
      <w:proofErr w:type="spellEnd"/>
      <w:r w:rsidRPr="00155662">
        <w:rPr>
          <w:rFonts w:cstheme="minorHAnsi"/>
        </w:rPr>
        <w:t xml:space="preserve"> για την αντιμετώπιση προβλημάτων που αντιμετωπίζουν αναφορικά με συμφοιτητές, </w:t>
      </w:r>
      <w:r w:rsidR="005C7E07" w:rsidRPr="00155662">
        <w:rPr>
          <w:rFonts w:cstheme="minorHAnsi"/>
        </w:rPr>
        <w:t xml:space="preserve">κ.λπ. </w:t>
      </w:r>
      <w:r w:rsidRPr="00155662">
        <w:rPr>
          <w:rFonts w:cstheme="minorHAnsi"/>
        </w:rPr>
        <w:t xml:space="preserve">Τέλος, το </w:t>
      </w:r>
      <w:r w:rsidR="00051C35" w:rsidRPr="00155662">
        <w:rPr>
          <w:rFonts w:cstheme="minorHAnsi"/>
        </w:rPr>
        <w:t>ΠΜΣ</w:t>
      </w:r>
      <w:r w:rsidRPr="00155662">
        <w:rPr>
          <w:rFonts w:cstheme="minorHAnsi"/>
        </w:rPr>
        <w:t xml:space="preserve"> στο πλαίσιο της προστασίας των </w:t>
      </w:r>
      <w:r w:rsidRPr="00155662">
        <w:rPr>
          <w:rFonts w:cstheme="minorHAnsi"/>
        </w:rPr>
        <w:lastRenderedPageBreak/>
        <w:t>προσωπικών δεδομένων των φοιτητών/τριών, αρχειοθετεί και διαχειρίζεται τις πληροφορίες που αφορούν τα προσωπικά τους δεδομένα (στοιχεία επικοινωνίας, μητρώο βαθμολογιών και άλλα προσωπικής φύσης δεδομένα) σύμφ</w:t>
      </w:r>
      <w:r w:rsidR="003709C3" w:rsidRPr="00155662">
        <w:rPr>
          <w:rFonts w:cstheme="minorHAnsi"/>
        </w:rPr>
        <w:t xml:space="preserve">ωνα με την κείμενη νομοθεσία. </w:t>
      </w:r>
    </w:p>
    <w:p w14:paraId="10CB2D86" w14:textId="77777777" w:rsidR="002A3112" w:rsidRPr="00155662" w:rsidRDefault="002A3112" w:rsidP="00A352F9">
      <w:pPr>
        <w:spacing w:line="360" w:lineRule="auto"/>
        <w:jc w:val="both"/>
        <w:rPr>
          <w:rFonts w:cstheme="minorHAnsi"/>
        </w:rPr>
      </w:pPr>
      <w:r w:rsidRPr="00155662">
        <w:rPr>
          <w:rFonts w:cstheme="minorHAnsi"/>
        </w:rPr>
        <w:t xml:space="preserve"> Το ζήτημα που απασχο</w:t>
      </w:r>
      <w:r w:rsidR="007F042C" w:rsidRPr="00155662">
        <w:rPr>
          <w:rFonts w:cstheme="minorHAnsi"/>
        </w:rPr>
        <w:t>λεί τον φοιτητή επιλύεται</w:t>
      </w:r>
      <w:r w:rsidRPr="00155662">
        <w:rPr>
          <w:rFonts w:cstheme="minorHAnsi"/>
        </w:rPr>
        <w:t xml:space="preserve"> </w:t>
      </w:r>
      <w:r w:rsidR="005C7E07" w:rsidRPr="00155662">
        <w:rPr>
          <w:rFonts w:cstheme="minorHAnsi"/>
        </w:rPr>
        <w:t>κατ’ αρχήν</w:t>
      </w:r>
      <w:r w:rsidR="007F042C" w:rsidRPr="00155662">
        <w:rPr>
          <w:rFonts w:cstheme="minorHAnsi"/>
        </w:rPr>
        <w:t xml:space="preserve"> </w:t>
      </w:r>
      <w:r w:rsidR="00923477" w:rsidRPr="00155662">
        <w:rPr>
          <w:rFonts w:cstheme="minorHAnsi"/>
        </w:rPr>
        <w:t>από τον</w:t>
      </w:r>
      <w:r w:rsidR="007F042C" w:rsidRPr="00155662">
        <w:rPr>
          <w:rFonts w:cstheme="minorHAnsi"/>
        </w:rPr>
        <w:t xml:space="preserve"> Ακαδημαϊκό Σύμβουλο </w:t>
      </w:r>
      <w:r w:rsidR="00146CB6" w:rsidRPr="00155662">
        <w:rPr>
          <w:rFonts w:cstheme="minorHAnsi"/>
        </w:rPr>
        <w:t>ή και τον διδάσκοντα του εκάστοτε μαθήματος.</w:t>
      </w:r>
      <w:r w:rsidR="003709C3" w:rsidRPr="00155662">
        <w:rPr>
          <w:rFonts w:cstheme="minorHAnsi"/>
        </w:rPr>
        <w:t xml:space="preserve"> </w:t>
      </w:r>
      <w:r w:rsidR="00923477" w:rsidRPr="00155662">
        <w:rPr>
          <w:rFonts w:cstheme="minorHAnsi"/>
        </w:rPr>
        <w:t>Εάν η προτεινόμενη λύση δεν ικανοποιεί τον φοιτητή έχει δικαίωμα να απευθυνθεί στον Δ/</w:t>
      </w:r>
      <w:proofErr w:type="spellStart"/>
      <w:r w:rsidR="00923477" w:rsidRPr="00155662">
        <w:rPr>
          <w:rFonts w:cstheme="minorHAnsi"/>
        </w:rPr>
        <w:t>ντή</w:t>
      </w:r>
      <w:proofErr w:type="spellEnd"/>
      <w:r w:rsidR="00923477" w:rsidRPr="00155662">
        <w:rPr>
          <w:rFonts w:cstheme="minorHAnsi"/>
        </w:rPr>
        <w:t xml:space="preserve"> του ΠΜΣ και εκείνος αν κρίνει απαραίτητο να ζητήσει τη γνώμη της Συντονιστικής Επιτροπής. </w:t>
      </w:r>
    </w:p>
    <w:p w14:paraId="211E5835" w14:textId="77777777" w:rsidR="002A3112" w:rsidRPr="00155662" w:rsidRDefault="007F042C" w:rsidP="00A352F9">
      <w:pPr>
        <w:spacing w:line="360" w:lineRule="auto"/>
        <w:jc w:val="both"/>
        <w:rPr>
          <w:rFonts w:cstheme="minorHAnsi"/>
        </w:rPr>
      </w:pPr>
      <w:r w:rsidRPr="00155662">
        <w:rPr>
          <w:rFonts w:cstheme="minorHAnsi"/>
        </w:rPr>
        <w:t>Αν  η απόφαση που θα λάβ</w:t>
      </w:r>
      <w:r w:rsidR="002A3112" w:rsidRPr="00155662">
        <w:rPr>
          <w:rFonts w:cstheme="minorHAnsi"/>
        </w:rPr>
        <w:t>ει</w:t>
      </w:r>
      <w:r w:rsidRPr="00155662">
        <w:rPr>
          <w:rFonts w:cstheme="minorHAnsi"/>
        </w:rPr>
        <w:t xml:space="preserve"> ο Διευθυντής</w:t>
      </w:r>
      <w:r w:rsidR="002A3112" w:rsidRPr="00155662">
        <w:rPr>
          <w:rFonts w:cstheme="minorHAnsi"/>
        </w:rPr>
        <w:t xml:space="preserve"> δεν ικανοποιεί τον φοιτητ</w:t>
      </w:r>
      <w:r w:rsidR="003709C3" w:rsidRPr="00155662">
        <w:rPr>
          <w:rFonts w:cstheme="minorHAnsi"/>
        </w:rPr>
        <w:t>ή</w:t>
      </w:r>
      <w:r w:rsidRPr="00155662">
        <w:rPr>
          <w:rFonts w:cstheme="minorHAnsi"/>
        </w:rPr>
        <w:t xml:space="preserve"> μπορεί να καταθέσει αίτηση θεραπείας </w:t>
      </w:r>
      <w:r w:rsidR="002A3112" w:rsidRPr="00155662">
        <w:rPr>
          <w:rFonts w:cstheme="minorHAnsi"/>
        </w:rPr>
        <w:t xml:space="preserve">και την τελική απόφαση να την </w:t>
      </w:r>
      <w:r w:rsidR="00B86A02" w:rsidRPr="00155662">
        <w:rPr>
          <w:rFonts w:cstheme="minorHAnsi"/>
        </w:rPr>
        <w:t>λάβει</w:t>
      </w:r>
      <w:r w:rsidR="002A3112" w:rsidRPr="00155662">
        <w:rPr>
          <w:rFonts w:cstheme="minorHAnsi"/>
        </w:rPr>
        <w:t xml:space="preserve"> </w:t>
      </w:r>
      <w:r w:rsidR="00F440D4" w:rsidRPr="00155662">
        <w:rPr>
          <w:rFonts w:cstheme="minorHAnsi"/>
        </w:rPr>
        <w:t>η Συνέλευση της Ιατρικής Σχολής</w:t>
      </w:r>
      <w:r w:rsidR="002A3112" w:rsidRPr="00155662">
        <w:rPr>
          <w:rFonts w:cstheme="minorHAnsi"/>
        </w:rPr>
        <w:t>.</w:t>
      </w:r>
    </w:p>
    <w:p w14:paraId="0A37501D" w14:textId="77777777" w:rsidR="002A3112" w:rsidRPr="00155662" w:rsidRDefault="002A3112" w:rsidP="00A352F9">
      <w:pPr>
        <w:spacing w:line="360" w:lineRule="auto"/>
        <w:jc w:val="both"/>
        <w:rPr>
          <w:rFonts w:cstheme="minorHAnsi"/>
        </w:rPr>
      </w:pPr>
    </w:p>
    <w:p w14:paraId="4645E857" w14:textId="77777777" w:rsidR="00E075C7" w:rsidRPr="00155662" w:rsidRDefault="00146CB6" w:rsidP="00A352F9">
      <w:pPr>
        <w:pStyle w:val="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55662">
        <w:rPr>
          <w:rFonts w:asciiTheme="minorHAnsi" w:hAnsiTheme="minorHAnsi" w:cstheme="minorHAnsi"/>
          <w:sz w:val="22"/>
          <w:szCs w:val="22"/>
        </w:rPr>
        <w:t xml:space="preserve"> </w:t>
      </w:r>
      <w:r w:rsidR="00E075C7" w:rsidRPr="00155662">
        <w:rPr>
          <w:rStyle w:val="a3"/>
          <w:rFonts w:asciiTheme="minorHAnsi" w:hAnsiTheme="minorHAnsi" w:cstheme="minorHAnsi"/>
          <w:color w:val="333333"/>
          <w:sz w:val="22"/>
          <w:szCs w:val="22"/>
        </w:rPr>
        <w:t>Προσωπικά δεδομένα</w:t>
      </w:r>
    </w:p>
    <w:p w14:paraId="3E5AC727" w14:textId="77777777" w:rsidR="00E075C7" w:rsidRPr="005C7E07" w:rsidRDefault="007F042C" w:rsidP="00A352F9">
      <w:pPr>
        <w:pStyle w:val="Web"/>
        <w:spacing w:before="0" w:beforeAutospacing="0" w:after="0" w:afterAutospacing="0" w:line="480" w:lineRule="auto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55662">
        <w:rPr>
          <w:rFonts w:asciiTheme="minorHAnsi" w:hAnsiTheme="minorHAnsi" w:cstheme="minorHAnsi"/>
          <w:color w:val="333333"/>
          <w:sz w:val="22"/>
          <w:szCs w:val="22"/>
        </w:rPr>
        <w:t>Ο Ακαδημαϊκός Σύμβουλος</w:t>
      </w:r>
      <w:r w:rsidR="009A7D94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E075C7" w:rsidRPr="00155662">
        <w:rPr>
          <w:rFonts w:asciiTheme="minorHAnsi" w:hAnsiTheme="minorHAnsi" w:cstheme="minorHAnsi"/>
          <w:color w:val="333333"/>
          <w:sz w:val="22"/>
          <w:szCs w:val="22"/>
        </w:rPr>
        <w:t xml:space="preserve"> αρχειοθετεί και διαχειρίζεται τις πληροφορίες που αφορούν προσωπικά δεδομένα των φοιτητών – όπως στοιχεία επικοινωνίας, μητρώο βαθμολογιών και άλλα προσωπικής φύσης δεδομένα – σύμφωνα με την κείμενη νομοθεσία. Οι φοιτητές έχουν πρόσβαση στο μητρώο φοίτησής τους μέσω διαδικτυακής </w:t>
      </w:r>
      <w:r w:rsidR="003709C3" w:rsidRPr="00155662">
        <w:rPr>
          <w:rFonts w:asciiTheme="minorHAnsi" w:hAnsiTheme="minorHAnsi" w:cstheme="minorHAnsi"/>
          <w:color w:val="333333"/>
          <w:sz w:val="22"/>
          <w:szCs w:val="22"/>
        </w:rPr>
        <w:t>πλατφόρμας.</w:t>
      </w:r>
    </w:p>
    <w:p w14:paraId="5DAB6C7B" w14:textId="60120A37" w:rsidR="008A2C9F" w:rsidRDefault="008A2C9F" w:rsidP="00A352F9">
      <w:pPr>
        <w:spacing w:line="360" w:lineRule="auto"/>
        <w:jc w:val="both"/>
        <w:rPr>
          <w:rFonts w:cstheme="minorHAnsi"/>
        </w:rPr>
      </w:pPr>
    </w:p>
    <w:p w14:paraId="2F1EC728" w14:textId="4ACB27F1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6EC81D4B" w14:textId="0E18B0CC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644340F9" w14:textId="03207983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0FE23D08" w14:textId="754C165A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03025F41" w14:textId="0D0CEB1A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43A3F78D" w14:textId="045CA20D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70C17C00" w14:textId="49BEFD71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3F0DB231" w14:textId="0B79C8FC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5A203473" w14:textId="208915DE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4618A350" w14:textId="3A3E20B6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7C79A820" w14:textId="6233D4CD" w:rsidR="00AA1F88" w:rsidRDefault="00AA1F88" w:rsidP="00A352F9">
      <w:pPr>
        <w:spacing w:line="360" w:lineRule="auto"/>
        <w:jc w:val="both"/>
        <w:rPr>
          <w:rFonts w:cstheme="minorHAnsi"/>
        </w:rPr>
      </w:pPr>
    </w:p>
    <w:p w14:paraId="5274944C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outlineLvl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         ΕΘΝΙΚΟ ΚΑΙ ΚΑΠΟΔΙΣΤΡΙΑΚΟ ΠΑΝΕΠΙΣΤΗΜΙΟ ΑΘΗΝΩΝ</w:t>
      </w:r>
    </w:p>
    <w:p w14:paraId="5D69FCF4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ΣΧΟΛΗ ΕΠΙΣΤΗΜΩΝ ΥΓΕΙΑΣ</w:t>
      </w:r>
    </w:p>
    <w:p w14:paraId="4619F235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ΙΑΤΡΙΚΗ ΣΧΟΛΗ</w:t>
      </w:r>
    </w:p>
    <w:p w14:paraId="6C6DC5BA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ascii="Calibri" w:hAnsi="Calibri" w:cs="Calibri"/>
          <w:b/>
          <w:bCs/>
        </w:rPr>
      </w:pPr>
    </w:p>
    <w:p w14:paraId="4A474EAE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>
        <w:rPr>
          <w:b/>
          <w:bCs/>
        </w:rPr>
        <w:t xml:space="preserve">ΠΡΟΓΡΑΜΜΑ ΜΕΤΑΠΤΥΧΙΑΚΩΝ ΣΠΟΥΔΩΝ </w:t>
      </w:r>
    </w:p>
    <w:p w14:paraId="2CA24872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right="1100"/>
        <w:rPr>
          <w:b/>
          <w:bCs/>
        </w:rPr>
      </w:pPr>
      <w:r>
        <w:rPr>
          <w:b/>
          <w:bCs/>
        </w:rPr>
        <w:t>ΕΝΤΥΠΟ ΥΠΟΒΟΛΗΣ ΠΑΡΑΠΟΝΩΝ</w:t>
      </w:r>
    </w:p>
    <w:p w14:paraId="68C21215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783C9335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cstheme="minorHAnsi"/>
          <w:b/>
          <w:bCs/>
        </w:rPr>
      </w:pPr>
    </w:p>
    <w:p w14:paraId="46E84174" w14:textId="77777777" w:rsidR="00AA1F88" w:rsidRDefault="00AA1F88" w:rsidP="00AA1F88">
      <w:pPr>
        <w:spacing w:before="38" w:after="0" w:line="240" w:lineRule="auto"/>
        <w:ind w:left="39"/>
        <w:jc w:val="both"/>
      </w:pPr>
      <w:r>
        <w:t>ΠΡΟΣ ΤΗ ΓΡΑΜΜΑΤΕΙΑ ΤΟΥ ΠΜΣ “ΑΝΤΙΜΕΤΩΠΙΣΗ ΕΞΑΡΤΗΣΕΩΝ-ΕΞΑΡΤΗΣΙΟΛΟΓΙΑ”</w:t>
      </w:r>
    </w:p>
    <w:p w14:paraId="5723D9E1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cstheme="minorHAnsi"/>
        </w:rPr>
      </w:pPr>
    </w:p>
    <w:p w14:paraId="156A654E" w14:textId="72E1792D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cstheme="minorHAnsi"/>
        </w:rPr>
      </w:pPr>
      <w:r>
        <w:rPr>
          <w:rFonts w:cstheme="minorHAnsi"/>
        </w:rPr>
        <w:t>ΟΝΟΜΑΤΕΠΩΝΥΜΟ:………………………………………………………………………………………………………….....</w:t>
      </w:r>
    </w:p>
    <w:p w14:paraId="2DBD2FA3" w14:textId="4EF2B559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>
        <w:rPr>
          <w:rFonts w:cstheme="minorHAnsi"/>
        </w:rPr>
        <w:t>ΠΑΤΡΩΝΥΜΟ:…………………………………………………………………………………………………………………….....</w:t>
      </w:r>
    </w:p>
    <w:p w14:paraId="4DD952EF" w14:textId="0A0267A2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cstheme="minorHAnsi"/>
        </w:rPr>
      </w:pPr>
      <w:r>
        <w:rPr>
          <w:rFonts w:cstheme="minorHAnsi"/>
        </w:rPr>
        <w:t>ΑΡ.</w:t>
      </w:r>
      <w:r>
        <w:rPr>
          <w:rFonts w:cstheme="minorHAnsi"/>
        </w:rPr>
        <w:t xml:space="preserve"> </w:t>
      </w:r>
      <w:r>
        <w:rPr>
          <w:rFonts w:cstheme="minorHAnsi"/>
        </w:rPr>
        <w:t>ΜΗΤΡΩΟΥ:……………………………………………………………………………………………………………………....</w:t>
      </w:r>
    </w:p>
    <w:p w14:paraId="254F890C" w14:textId="6DF5C6D1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cstheme="minorHAnsi"/>
        </w:rPr>
      </w:pPr>
      <w:r>
        <w:rPr>
          <w:rFonts w:cstheme="minorHAnsi"/>
        </w:rPr>
        <w:t>Τηλέφωνο /</w:t>
      </w:r>
      <w:r>
        <w:rPr>
          <w:rFonts w:cstheme="minorHAnsi"/>
        </w:rPr>
        <w:t xml:space="preserve"> </w:t>
      </w:r>
      <w:r>
        <w:rPr>
          <w:rFonts w:cstheme="minorHAnsi"/>
        </w:rPr>
        <w:t>Κινητό:……………………………………………………………………………………………………………....</w:t>
      </w:r>
    </w:p>
    <w:p w14:paraId="77494C40" w14:textId="73079A2A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cstheme="minorHAnsi"/>
        </w:rPr>
      </w:pPr>
      <w:r>
        <w:rPr>
          <w:rFonts w:cstheme="minorHAnsi"/>
        </w:rPr>
        <w:t>e-</w:t>
      </w:r>
      <w:proofErr w:type="spellStart"/>
      <w:r>
        <w:rPr>
          <w:rFonts w:cstheme="minorHAnsi"/>
        </w:rPr>
        <w:t>mail</w:t>
      </w:r>
      <w:proofErr w:type="spellEnd"/>
      <w:r>
        <w:rPr>
          <w:rFonts w:cstheme="minorHAnsi"/>
        </w:rPr>
        <w:t>………………….……………………………………………………………………………………………………………</w:t>
      </w:r>
      <w:r>
        <w:rPr>
          <w:rFonts w:cstheme="minorHAnsi"/>
        </w:rPr>
        <w:t>……</w:t>
      </w:r>
    </w:p>
    <w:p w14:paraId="51FF2A9C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128A26" w14:textId="77777777" w:rsidR="00AA1F88" w:rsidRDefault="00AA1F88" w:rsidP="00AA1F88">
      <w:pPr>
        <w:rPr>
          <w:rFonts w:cstheme="minorHAnsi"/>
          <w:color w:val="00005A"/>
        </w:rPr>
      </w:pPr>
      <w:r>
        <w:rPr>
          <w:rFonts w:cstheme="minorHAnsi"/>
          <w:color w:val="00005A"/>
        </w:rPr>
        <w:t>ΠΕΡΙΓΡΑΨΤΕ ΤΟ ΠΑΡΑΠΟΝΟ ΣΑΣ</w:t>
      </w:r>
    </w:p>
    <w:tbl>
      <w:tblPr>
        <w:tblW w:w="969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AA1F88" w14:paraId="79C1A99B" w14:textId="77777777" w:rsidTr="00AA1F88">
        <w:trPr>
          <w:trHeight w:val="4044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7B9" w14:textId="77777777" w:rsidR="00AA1F88" w:rsidRDefault="00AA1F88">
            <w:pPr>
              <w:pBdr>
                <w:top w:val="single" w:sz="12" w:space="1" w:color="auto"/>
                <w:bottom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12114ED5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D0A0723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4C0A7AD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2DED6925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07E78D5B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59269886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38B63CEC" w14:textId="77777777" w:rsidR="00AA1F88" w:rsidRDefault="00AA1F88">
            <w:pPr>
              <w:pBdr>
                <w:bottom w:val="single" w:sz="12" w:space="1" w:color="auto"/>
                <w:between w:val="single" w:sz="12" w:space="1" w:color="auto"/>
              </w:pBdr>
              <w:spacing w:after="0" w:line="360" w:lineRule="auto"/>
              <w:rPr>
                <w:rFonts w:cstheme="minorHAnsi"/>
              </w:rPr>
            </w:pPr>
          </w:p>
          <w:p w14:paraId="424C0752" w14:textId="77777777" w:rsidR="00AA1F88" w:rsidRDefault="00AA1F88">
            <w:pPr>
              <w:spacing w:after="0"/>
              <w:rPr>
                <w:rFonts w:cstheme="minorHAnsi"/>
              </w:rPr>
            </w:pPr>
          </w:p>
        </w:tc>
      </w:tr>
    </w:tbl>
    <w:p w14:paraId="159490D4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84CFAE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331" w:lineRule="auto"/>
        <w:ind w:left="54" w:right="256"/>
        <w:jc w:val="both"/>
        <w:rPr>
          <w:rFonts w:cstheme="minorHAnsi"/>
        </w:rPr>
      </w:pPr>
      <w:r>
        <w:rPr>
          <w:rFonts w:cstheme="minorHAnsi"/>
        </w:rPr>
        <w:t>Δηλώνω ότι συναινώ στην διαχείριση των προσωπικών μου δεδομένων από τον Ακαδημαϊκό  Σύμβουλο  του ΠΜΣ ……. ……….. με σκοπό την επεξεργασία  της παρούσας διαμαρτυρίας μου.</w:t>
      </w:r>
    </w:p>
    <w:p w14:paraId="6384B375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cstheme="minorHAnsi"/>
        </w:rPr>
      </w:pPr>
    </w:p>
    <w:p w14:paraId="5F1BD126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65" w:lineRule="exact"/>
        <w:rPr>
          <w:rFonts w:cstheme="minorHAnsi"/>
        </w:rPr>
      </w:pPr>
    </w:p>
    <w:p w14:paraId="493399FD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73"/>
        <w:rPr>
          <w:rFonts w:cstheme="minorHAnsi"/>
        </w:rPr>
      </w:pPr>
      <w:r>
        <w:rPr>
          <w:rFonts w:cstheme="minorHAnsi"/>
        </w:rPr>
        <w:t>Αθήνα …………………………</w:t>
      </w:r>
    </w:p>
    <w:p w14:paraId="5BA74A10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D128C5" w14:textId="77777777" w:rsidR="00AA1F88" w:rsidRDefault="00AA1F88" w:rsidP="00AA1F88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39"/>
        <w:rPr>
          <w:rFonts w:cstheme="minorHAnsi"/>
        </w:rPr>
      </w:pPr>
      <w:r>
        <w:rPr>
          <w:rFonts w:cstheme="minorHAnsi"/>
        </w:rPr>
        <w:t>Ο/Η</w:t>
      </w:r>
      <w:r>
        <w:rPr>
          <w:rFonts w:cstheme="minorHAnsi"/>
          <w:spacing w:val="-1"/>
        </w:rPr>
        <w:t xml:space="preserve"> </w:t>
      </w:r>
      <w:r>
        <w:rPr>
          <w:rFonts w:cstheme="minorHAnsi"/>
        </w:rPr>
        <w:t>ΑΙΤ……..………………….</w:t>
      </w:r>
    </w:p>
    <w:p w14:paraId="6215E90D" w14:textId="77777777" w:rsidR="00AA1F88" w:rsidRDefault="00AA1F88" w:rsidP="00AA1F88">
      <w:pPr>
        <w:rPr>
          <w:rFonts w:cstheme="minorHAnsi"/>
        </w:rPr>
      </w:pPr>
    </w:p>
    <w:p w14:paraId="7D9A8F9B" w14:textId="77777777" w:rsidR="00AA1F88" w:rsidRDefault="00AA1F88" w:rsidP="00AA1F88">
      <w:pPr>
        <w:rPr>
          <w:rFonts w:cstheme="minorHAnsi"/>
        </w:rPr>
      </w:pPr>
    </w:p>
    <w:p w14:paraId="2D841F20" w14:textId="77777777" w:rsidR="00AA1F88" w:rsidRDefault="00AA1F88" w:rsidP="00AA1F88">
      <w:pPr>
        <w:rPr>
          <w:rFonts w:cstheme="minorHAnsi"/>
        </w:rPr>
      </w:pPr>
    </w:p>
    <w:p w14:paraId="714A1186" w14:textId="261EE7B0" w:rsidR="00AA1F88" w:rsidRPr="00070A70" w:rsidRDefault="00AA1F88" w:rsidP="00070A70">
      <w:pPr>
        <w:rPr>
          <w:rFonts w:cstheme="minorHAnsi"/>
          <w:b/>
        </w:rPr>
      </w:pPr>
      <w:r>
        <w:rPr>
          <w:rFonts w:cstheme="minorHAnsi"/>
          <w:b/>
        </w:rPr>
        <w:t xml:space="preserve">ΣΕ ΠΕΡΙΠΤΩΣΗ ΠΟΥ ΤΑ ΣΤΟΙΧΕΙΑ ΣΑΣ ΕΙΝΑΙ ΑΝΑΚΡΙΒΗ Η ΔΗΛΩΣΗ ΣΑΣ ΔΕΝ ΘΑ ΓΙΝΕΤΑΙ ΑΠΟΔΕΚΤΗ. </w:t>
      </w:r>
    </w:p>
    <w:sectPr w:rsidR="00AA1F88" w:rsidRPr="00070A70" w:rsidSect="00001BF2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C842" w14:textId="77777777" w:rsidR="00003B2F" w:rsidRDefault="00003B2F">
      <w:pPr>
        <w:spacing w:after="0" w:line="240" w:lineRule="auto"/>
      </w:pPr>
      <w:r>
        <w:separator/>
      </w:r>
    </w:p>
  </w:endnote>
  <w:endnote w:type="continuationSeparator" w:id="0">
    <w:p w14:paraId="37388E13" w14:textId="77777777" w:rsidR="00003B2F" w:rsidRDefault="0000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7E042D1" w14:paraId="3A6539AF" w14:textId="77777777" w:rsidTr="67E042D1">
      <w:trPr>
        <w:trHeight w:val="300"/>
      </w:trPr>
      <w:tc>
        <w:tcPr>
          <w:tcW w:w="2765" w:type="dxa"/>
        </w:tcPr>
        <w:p w14:paraId="22F71F95" w14:textId="6B6C6AE8" w:rsidR="67E042D1" w:rsidRDefault="67E042D1" w:rsidP="67E042D1">
          <w:pPr>
            <w:pStyle w:val="a6"/>
            <w:ind w:left="-115"/>
          </w:pPr>
        </w:p>
      </w:tc>
      <w:tc>
        <w:tcPr>
          <w:tcW w:w="2765" w:type="dxa"/>
        </w:tcPr>
        <w:p w14:paraId="38B5292D" w14:textId="61152939" w:rsidR="67E042D1" w:rsidRDefault="67E042D1" w:rsidP="67E042D1">
          <w:pPr>
            <w:pStyle w:val="a6"/>
            <w:jc w:val="center"/>
          </w:pPr>
        </w:p>
      </w:tc>
      <w:tc>
        <w:tcPr>
          <w:tcW w:w="2765" w:type="dxa"/>
        </w:tcPr>
        <w:p w14:paraId="24B0FCC7" w14:textId="56A9A5A9" w:rsidR="67E042D1" w:rsidRDefault="67E042D1" w:rsidP="67E042D1">
          <w:pPr>
            <w:pStyle w:val="a6"/>
            <w:ind w:right="-115"/>
            <w:jc w:val="right"/>
          </w:pPr>
        </w:p>
      </w:tc>
    </w:tr>
  </w:tbl>
  <w:p w14:paraId="1F4EF16F" w14:textId="0A7C7BD7" w:rsidR="67E042D1" w:rsidRDefault="67E042D1" w:rsidP="67E042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92DB3" w14:textId="77777777" w:rsidR="00003B2F" w:rsidRDefault="00003B2F">
      <w:pPr>
        <w:spacing w:after="0" w:line="240" w:lineRule="auto"/>
      </w:pPr>
      <w:r>
        <w:separator/>
      </w:r>
    </w:p>
  </w:footnote>
  <w:footnote w:type="continuationSeparator" w:id="0">
    <w:p w14:paraId="7D0E520D" w14:textId="77777777" w:rsidR="00003B2F" w:rsidRDefault="0000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67E042D1" w14:paraId="04C5A901" w14:textId="77777777" w:rsidTr="67E042D1">
      <w:trPr>
        <w:trHeight w:val="300"/>
      </w:trPr>
      <w:tc>
        <w:tcPr>
          <w:tcW w:w="2765" w:type="dxa"/>
        </w:tcPr>
        <w:p w14:paraId="49797FC0" w14:textId="435C5B1E" w:rsidR="67E042D1" w:rsidRDefault="67E042D1" w:rsidP="67E042D1">
          <w:pPr>
            <w:pStyle w:val="a6"/>
            <w:ind w:left="-115"/>
          </w:pPr>
        </w:p>
      </w:tc>
      <w:tc>
        <w:tcPr>
          <w:tcW w:w="2765" w:type="dxa"/>
        </w:tcPr>
        <w:p w14:paraId="66662E30" w14:textId="59DDE005" w:rsidR="67E042D1" w:rsidRDefault="67E042D1" w:rsidP="67E042D1">
          <w:pPr>
            <w:pStyle w:val="a6"/>
            <w:jc w:val="center"/>
          </w:pPr>
        </w:p>
      </w:tc>
      <w:tc>
        <w:tcPr>
          <w:tcW w:w="2765" w:type="dxa"/>
        </w:tcPr>
        <w:p w14:paraId="7044B139" w14:textId="2DE0E795" w:rsidR="67E042D1" w:rsidRDefault="67E042D1" w:rsidP="67E042D1">
          <w:pPr>
            <w:pStyle w:val="a6"/>
            <w:ind w:right="-115"/>
            <w:jc w:val="right"/>
          </w:pPr>
        </w:p>
      </w:tc>
    </w:tr>
  </w:tbl>
  <w:p w14:paraId="653DC6E7" w14:textId="3F3160C3" w:rsidR="67E042D1" w:rsidRDefault="67E042D1" w:rsidP="67E042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3A6"/>
    <w:rsid w:val="00001BF2"/>
    <w:rsid w:val="000020AD"/>
    <w:rsid w:val="00003B2F"/>
    <w:rsid w:val="000324FB"/>
    <w:rsid w:val="00051C35"/>
    <w:rsid w:val="00070A70"/>
    <w:rsid w:val="000E4EB6"/>
    <w:rsid w:val="00146CB6"/>
    <w:rsid w:val="00155662"/>
    <w:rsid w:val="001A370A"/>
    <w:rsid w:val="002A3112"/>
    <w:rsid w:val="002E0D42"/>
    <w:rsid w:val="003263C6"/>
    <w:rsid w:val="003709C3"/>
    <w:rsid w:val="003C7941"/>
    <w:rsid w:val="004D1AB4"/>
    <w:rsid w:val="005C7E07"/>
    <w:rsid w:val="005F4FD2"/>
    <w:rsid w:val="006D60F2"/>
    <w:rsid w:val="007523A6"/>
    <w:rsid w:val="007A67D2"/>
    <w:rsid w:val="007F042C"/>
    <w:rsid w:val="008A2C9F"/>
    <w:rsid w:val="008D1B4A"/>
    <w:rsid w:val="00923477"/>
    <w:rsid w:val="00953A97"/>
    <w:rsid w:val="009A7D94"/>
    <w:rsid w:val="009C3F8B"/>
    <w:rsid w:val="009E6B0E"/>
    <w:rsid w:val="009F701D"/>
    <w:rsid w:val="00A25EC0"/>
    <w:rsid w:val="00A26DB0"/>
    <w:rsid w:val="00A352F9"/>
    <w:rsid w:val="00A76A35"/>
    <w:rsid w:val="00AA1F88"/>
    <w:rsid w:val="00B86A02"/>
    <w:rsid w:val="00C34979"/>
    <w:rsid w:val="00CE3E76"/>
    <w:rsid w:val="00D0167A"/>
    <w:rsid w:val="00DD0759"/>
    <w:rsid w:val="00DE07FE"/>
    <w:rsid w:val="00E075C7"/>
    <w:rsid w:val="00EE32A9"/>
    <w:rsid w:val="00F440D4"/>
    <w:rsid w:val="00F4743B"/>
    <w:rsid w:val="00FB0CAA"/>
    <w:rsid w:val="67E042D1"/>
    <w:rsid w:val="778FF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29E5"/>
  <w15:docId w15:val="{0F79C695-B13B-447B-90F3-D5F464E9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075C7"/>
    <w:rPr>
      <w:b/>
      <w:bCs/>
    </w:rPr>
  </w:style>
  <w:style w:type="paragraph" w:styleId="a4">
    <w:name w:val="List Paragraph"/>
    <w:basedOn w:val="a"/>
    <w:uiPriority w:val="34"/>
    <w:qFormat/>
    <w:rsid w:val="005C7E07"/>
    <w:pPr>
      <w:ind w:left="720"/>
      <w:contextualSpacing/>
    </w:p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6"/>
    <w:uiPriority w:val="99"/>
  </w:style>
  <w:style w:type="paragraph" w:styleId="a6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646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Σ.</dc:creator>
  <cp:lastModifiedBy>Konstantina Oikonomopoulou</cp:lastModifiedBy>
  <cp:revision>12</cp:revision>
  <cp:lastPrinted>2022-12-15T10:11:00Z</cp:lastPrinted>
  <dcterms:created xsi:type="dcterms:W3CDTF">2022-12-15T10:39:00Z</dcterms:created>
  <dcterms:modified xsi:type="dcterms:W3CDTF">2022-12-23T12:04:00Z</dcterms:modified>
</cp:coreProperties>
</file>